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A2362">
      <w:pPr>
        <w:adjustRightInd w:val="0"/>
        <w:snapToGrid w:val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720F61B5">
      <w:pPr>
        <w:spacing w:before="156" w:beforeLines="50" w:after="156" w:afterLines="50" w:line="300" w:lineRule="exact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土木工程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学院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年大学生学术夏令营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申请表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14:paraId="11C8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602A4E8F"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D5C21B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DFFACCD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性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2B9652B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8B776F9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09F3E89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6A1DCBF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7BB3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778392D7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民  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F39B82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6A47B62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籍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033AE6D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9D1FFD7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 生 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7CA42A9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757AD4AE">
            <w:pPr>
              <w:jc w:val="center"/>
            </w:pPr>
          </w:p>
        </w:tc>
      </w:tr>
      <w:tr w14:paraId="5A6CD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6976EC57">
            <w:pPr>
              <w:jc w:val="center"/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7C6EB012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E0C84EB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学分绩点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0A3E936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CAD2ED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5E6134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1AC288CF">
            <w:pPr>
              <w:jc w:val="center"/>
            </w:pPr>
          </w:p>
        </w:tc>
      </w:tr>
      <w:tr w14:paraId="79E1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58ADA86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6BDF67F1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6F74446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0127D0A2">
            <w:pPr>
              <w:jc w:val="center"/>
            </w:pPr>
          </w:p>
        </w:tc>
      </w:tr>
      <w:tr w14:paraId="5E2B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5417D1C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3865103B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33ADFA2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BB29E30">
            <w:pPr>
              <w:jc w:val="center"/>
            </w:pPr>
          </w:p>
        </w:tc>
      </w:tr>
      <w:tr w14:paraId="41FE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271" w:type="dxa"/>
            <w:shd w:val="clear" w:color="auto" w:fill="auto"/>
            <w:vAlign w:val="center"/>
          </w:tcPr>
          <w:p w14:paraId="1459D70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4666C17F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70269C4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F757FF1">
            <w:pPr>
              <w:jc w:val="center"/>
            </w:pPr>
          </w:p>
        </w:tc>
      </w:tr>
      <w:tr w14:paraId="4B42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06499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综合排名</w:t>
            </w:r>
            <w:r>
              <w:rPr>
                <w:rFonts w:hint="eastAsia" w:ascii="宋体" w:hAnsi="宋体" w:eastAsia="宋体"/>
              </w:rPr>
              <w:t>/专业人数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5ED3DFB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29DD38C9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学生干部/社会兼职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9F6379">
            <w:pPr>
              <w:jc w:val="center"/>
            </w:pPr>
          </w:p>
        </w:tc>
      </w:tr>
      <w:tr w14:paraId="7D2A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531791C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755A81EA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F6FED23">
            <w:pPr>
              <w:jc w:val="center"/>
            </w:pPr>
            <w:r>
              <w:rPr>
                <w:rFonts w:hint="eastAsia" w:ascii="宋体" w:hAnsi="宋体" w:eastAsia="宋体" w:cs="宋体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7F9388D">
            <w:pPr>
              <w:jc w:val="center"/>
            </w:pPr>
          </w:p>
        </w:tc>
      </w:tr>
      <w:tr w14:paraId="3866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612C73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3CA38F47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036F11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857B8FA">
            <w:pPr>
              <w:jc w:val="center"/>
            </w:pPr>
          </w:p>
        </w:tc>
      </w:tr>
      <w:tr w14:paraId="3888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7A0B859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14:paraId="60327AA4">
            <w:pPr>
              <w:jc w:val="center"/>
            </w:pPr>
          </w:p>
        </w:tc>
      </w:tr>
      <w:tr w14:paraId="1CDF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73" w:type="dxa"/>
            <w:gridSpan w:val="7"/>
            <w:shd w:val="clear" w:color="auto" w:fill="auto"/>
            <w:vAlign w:val="center"/>
          </w:tcPr>
          <w:p w14:paraId="611A6EFE">
            <w:r>
              <w:rPr>
                <w:rFonts w:hint="eastAsia" w:ascii="宋体" w:hAnsi="宋体" w:eastAsia="宋体" w:cs="宋体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hint="eastAsia" w:ascii="宋体" w:hAnsi="宋体" w:eastAsia="宋体" w:cs="宋体"/>
                <w:szCs w:val="21"/>
              </w:rPr>
              <w:t>群号（</w:t>
            </w:r>
            <w:r>
              <w:rPr>
                <w:rFonts w:hint="eastAsia" w:ascii="宋体" w:hAnsi="宋体" w:eastAsia="宋体" w:cs="宋体"/>
                <w:szCs w:val="21"/>
                <w:highlight w:val="yellow"/>
                <w:lang w:val="en-US" w:eastAsia="zh-CN"/>
              </w:rPr>
              <w:t>293015537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7D97AB3E">
            <w:pPr>
              <w:jc w:val="center"/>
            </w:pPr>
          </w:p>
        </w:tc>
      </w:tr>
      <w:tr w14:paraId="3C88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44D48BE">
            <w:pPr>
              <w:jc w:val="center"/>
            </w:pPr>
            <w:r>
              <w:rPr>
                <w:rFonts w:hint="eastAsia" w:ascii="宋体" w:hAnsi="宋体" w:eastAsia="宋体" w:cs="宋体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17BEB8D1"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1CDCE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6713E71">
            <w:pPr>
              <w:jc w:val="center"/>
            </w:pPr>
            <w:r>
              <w:rPr>
                <w:rFonts w:hint="eastAsia" w:ascii="宋体" w:hAnsi="宋体" w:eastAsia="宋体" w:cs="宋体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310B8527"/>
          <w:p w14:paraId="77A0B12A"/>
          <w:p w14:paraId="782A1176">
            <w:r>
              <w:rPr>
                <w:rFonts w:hint="eastAsia"/>
              </w:rPr>
              <w:t>（可另附页）</w:t>
            </w:r>
          </w:p>
        </w:tc>
      </w:tr>
      <w:tr w14:paraId="33B3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ED76E1F"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29E823B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17A36B58">
            <w:pPr>
              <w:ind w:firstLine="3570" w:firstLineChars="17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签名</w:t>
            </w:r>
            <w:r>
              <w:rPr>
                <w:rFonts w:hint="eastAsia" w:ascii="宋体" w:hAnsi="宋体" w:eastAsia="宋体" w:cs="宋体"/>
                <w:lang w:eastAsia="zh-CN"/>
              </w:rPr>
              <w:t>：</w:t>
            </w:r>
          </w:p>
          <w:p w14:paraId="522A18C1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</w:tbl>
    <w:p w14:paraId="5470C5F1">
      <w:pPr>
        <w:adjustRightInd w:val="0"/>
        <w:snapToGrid w:val="0"/>
        <w:ind w:right="-340" w:rightChars="-162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英语水平可填写大学英语四级、六级以及成绩，或者雅思、托福、G</w:t>
      </w:r>
      <w:r>
        <w:rPr>
          <w:rFonts w:ascii="宋体" w:hAnsi="宋体" w:eastAsia="宋体"/>
          <w:szCs w:val="21"/>
        </w:rPr>
        <w:t>RE</w:t>
      </w:r>
      <w:r>
        <w:rPr>
          <w:rFonts w:hint="eastAsia" w:ascii="宋体" w:hAnsi="宋体" w:eastAsia="宋体"/>
          <w:szCs w:val="21"/>
        </w:rPr>
        <w:t>等成绩。</w:t>
      </w:r>
    </w:p>
    <w:p w14:paraId="5875A975">
      <w:pPr>
        <w:widowControl/>
        <w:shd w:val="clear" w:color="auto" w:fill="FFFFFF"/>
        <w:adjustRightInd w:val="0"/>
        <w:snapToGrid w:val="0"/>
        <w:ind w:left="2100" w:right="-624" w:rightChars="-297" w:hanging="2100" w:hangingChars="1000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eastAsia="zh-CN"/>
        </w:rPr>
        <w:t>拟报考</w:t>
      </w:r>
      <w:r>
        <w:rPr>
          <w:rFonts w:hint="eastAsia" w:ascii="宋体" w:hAnsi="宋体" w:eastAsia="宋体"/>
          <w:szCs w:val="21"/>
        </w:rPr>
        <w:t>专业：如，应用经济学或工商管理。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163AC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34E694A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F9E7170"/>
    <w:rsid w:val="5FC222CC"/>
    <w:rsid w:val="62423176"/>
    <w:rsid w:val="65FE7983"/>
    <w:rsid w:val="678D47DD"/>
    <w:rsid w:val="68487D50"/>
    <w:rsid w:val="6B792137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link w:val="14"/>
    <w:qFormat/>
    <w:uiPriority w:val="0"/>
    <w:pPr>
      <w:ind w:firstLine="420" w:firstLineChars="200"/>
    </w:pPr>
    <w:rPr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4"/>
    <w:semiHidden/>
    <w:qFormat/>
    <w:uiPriority w:val="99"/>
  </w:style>
  <w:style w:type="character" w:customStyle="1" w:styleId="13">
    <w:name w:val="正文文本缩进 字符"/>
    <w:basedOn w:val="9"/>
    <w:link w:val="3"/>
    <w:semiHidden/>
    <w:qFormat/>
    <w:uiPriority w:val="99"/>
  </w:style>
  <w:style w:type="character" w:customStyle="1" w:styleId="14">
    <w:name w:val="正文文本首行缩进 2 字符"/>
    <w:basedOn w:val="13"/>
    <w:link w:val="7"/>
    <w:qFormat/>
    <w:uiPriority w:val="0"/>
    <w:rPr>
      <w:szCs w:val="24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326</Words>
  <Characters>344</Characters>
  <Lines>3</Lines>
  <Paragraphs>1</Paragraphs>
  <TotalTime>30</TotalTime>
  <ScaleCrop>false</ScaleCrop>
  <LinksUpToDate>false</LinksUpToDate>
  <CharactersWithSpaces>407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2022-06-28T05:25:00Z</dcterms:created>
  <dc:creator>张 松彪</dc:creator>
  <cp:lastModifiedBy>搞不清公主</cp:lastModifiedBy>
  <cp:lastPrinted>2024-06-14T01:42:00Z</cp:lastPrinted>
  <dcterms:modified xsi:type="dcterms:W3CDTF">2026-06-01T09:05:05Z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eyJoZGlkIjoiOTEyM2U4YjgwYTUwNjBlMTY1ZGQwNTg2YmM1ZWEyMTMiLCJ1c2VySWQiOiIyNjUyODE0NDIifQ==</vt:lpwstr>
  </property>
</Properties>
</file>